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2218F" w:rsidRPr="00200DDD">
        <w:trPr>
          <w:trHeight w:hRule="exact" w:val="1528"/>
        </w:trPr>
        <w:tc>
          <w:tcPr>
            <w:tcW w:w="143" w:type="dxa"/>
          </w:tcPr>
          <w:p w:rsidR="00B2218F" w:rsidRDefault="00B2218F"/>
        </w:tc>
        <w:tc>
          <w:tcPr>
            <w:tcW w:w="285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19" w:type="dxa"/>
          </w:tcPr>
          <w:p w:rsidR="00B2218F" w:rsidRDefault="00B2218F"/>
        </w:tc>
        <w:tc>
          <w:tcPr>
            <w:tcW w:w="1419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both"/>
              <w:rPr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28.03.2022 №28.</w:t>
            </w:r>
          </w:p>
        </w:tc>
      </w:tr>
      <w:tr w:rsidR="00B2218F" w:rsidRPr="00200DDD">
        <w:trPr>
          <w:trHeight w:hRule="exact" w:val="138"/>
        </w:trPr>
        <w:tc>
          <w:tcPr>
            <w:tcW w:w="14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218F" w:rsidRPr="00200DD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B2218F" w:rsidRPr="00200DDD">
        <w:trPr>
          <w:trHeight w:hRule="exact" w:val="211"/>
        </w:trPr>
        <w:tc>
          <w:tcPr>
            <w:tcW w:w="14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>
        <w:trPr>
          <w:trHeight w:hRule="exact" w:val="277"/>
        </w:trPr>
        <w:tc>
          <w:tcPr>
            <w:tcW w:w="14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218F" w:rsidRPr="00200DDD">
        <w:trPr>
          <w:trHeight w:hRule="exact" w:val="972"/>
        </w:trPr>
        <w:tc>
          <w:tcPr>
            <w:tcW w:w="143" w:type="dxa"/>
          </w:tcPr>
          <w:p w:rsidR="00B2218F" w:rsidRDefault="00B2218F"/>
        </w:tc>
        <w:tc>
          <w:tcPr>
            <w:tcW w:w="285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19" w:type="dxa"/>
          </w:tcPr>
          <w:p w:rsidR="00B2218F" w:rsidRDefault="00B2218F"/>
        </w:tc>
        <w:tc>
          <w:tcPr>
            <w:tcW w:w="1419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1277" w:type="dxa"/>
          </w:tcPr>
          <w:p w:rsidR="00B2218F" w:rsidRDefault="00B2218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2218F" w:rsidRPr="00200DDD" w:rsidRDefault="00B22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2218F">
        <w:trPr>
          <w:trHeight w:hRule="exact" w:val="277"/>
        </w:trPr>
        <w:tc>
          <w:tcPr>
            <w:tcW w:w="14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B2218F">
        <w:trPr>
          <w:trHeight w:hRule="exact" w:val="277"/>
        </w:trPr>
        <w:tc>
          <w:tcPr>
            <w:tcW w:w="143" w:type="dxa"/>
          </w:tcPr>
          <w:p w:rsidR="00B2218F" w:rsidRDefault="00B2218F"/>
        </w:tc>
        <w:tc>
          <w:tcPr>
            <w:tcW w:w="285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19" w:type="dxa"/>
          </w:tcPr>
          <w:p w:rsidR="00B2218F" w:rsidRDefault="00B2218F"/>
        </w:tc>
        <w:tc>
          <w:tcPr>
            <w:tcW w:w="1419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1277" w:type="dxa"/>
          </w:tcPr>
          <w:p w:rsidR="00B2218F" w:rsidRDefault="00B2218F"/>
        </w:tc>
        <w:tc>
          <w:tcPr>
            <w:tcW w:w="993" w:type="dxa"/>
          </w:tcPr>
          <w:p w:rsidR="00B2218F" w:rsidRDefault="00B2218F"/>
        </w:tc>
        <w:tc>
          <w:tcPr>
            <w:tcW w:w="2836" w:type="dxa"/>
          </w:tcPr>
          <w:p w:rsidR="00B2218F" w:rsidRDefault="00B2218F"/>
        </w:tc>
      </w:tr>
      <w:tr w:rsidR="00B2218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218F" w:rsidRPr="00200DDD">
        <w:trPr>
          <w:trHeight w:hRule="exact" w:val="1135"/>
        </w:trPr>
        <w:tc>
          <w:tcPr>
            <w:tcW w:w="143" w:type="dxa"/>
          </w:tcPr>
          <w:p w:rsidR="00B2218F" w:rsidRDefault="00B2218F"/>
        </w:tc>
        <w:tc>
          <w:tcPr>
            <w:tcW w:w="285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19" w:type="dxa"/>
          </w:tcPr>
          <w:p w:rsidR="00B2218F" w:rsidRDefault="00B2218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Управление транспортными системами</w:t>
            </w: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218F" w:rsidRPr="00200DDD">
        <w:trPr>
          <w:trHeight w:hRule="exact" w:val="1111"/>
        </w:trPr>
        <w:tc>
          <w:tcPr>
            <w:tcW w:w="143" w:type="dxa"/>
          </w:tcPr>
          <w:p w:rsidR="00B2218F" w:rsidRDefault="00B2218F"/>
        </w:tc>
        <w:tc>
          <w:tcPr>
            <w:tcW w:w="285" w:type="dxa"/>
          </w:tcPr>
          <w:p w:rsidR="00B2218F" w:rsidRDefault="00B2218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«Логистика и управление закупками»</w:t>
            </w: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218F" w:rsidRPr="00200DD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B2218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1277" w:type="dxa"/>
          </w:tcPr>
          <w:p w:rsidR="00B2218F" w:rsidRDefault="00B2218F"/>
        </w:tc>
        <w:tc>
          <w:tcPr>
            <w:tcW w:w="993" w:type="dxa"/>
          </w:tcPr>
          <w:p w:rsidR="00B2218F" w:rsidRDefault="00B2218F"/>
        </w:tc>
        <w:tc>
          <w:tcPr>
            <w:tcW w:w="2836" w:type="dxa"/>
          </w:tcPr>
          <w:p w:rsidR="00B2218F" w:rsidRDefault="00B2218F"/>
        </w:tc>
      </w:tr>
      <w:tr w:rsidR="00B2218F">
        <w:trPr>
          <w:trHeight w:hRule="exact" w:val="155"/>
        </w:trPr>
        <w:tc>
          <w:tcPr>
            <w:tcW w:w="143" w:type="dxa"/>
          </w:tcPr>
          <w:p w:rsidR="00B2218F" w:rsidRDefault="00B2218F"/>
        </w:tc>
        <w:tc>
          <w:tcPr>
            <w:tcW w:w="285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19" w:type="dxa"/>
          </w:tcPr>
          <w:p w:rsidR="00B2218F" w:rsidRDefault="00B2218F"/>
        </w:tc>
        <w:tc>
          <w:tcPr>
            <w:tcW w:w="1419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1277" w:type="dxa"/>
          </w:tcPr>
          <w:p w:rsidR="00B2218F" w:rsidRDefault="00B2218F"/>
        </w:tc>
        <w:tc>
          <w:tcPr>
            <w:tcW w:w="993" w:type="dxa"/>
          </w:tcPr>
          <w:p w:rsidR="00B2218F" w:rsidRDefault="00B2218F"/>
        </w:tc>
        <w:tc>
          <w:tcPr>
            <w:tcW w:w="2836" w:type="dxa"/>
          </w:tcPr>
          <w:p w:rsidR="00B2218F" w:rsidRDefault="00B2218F"/>
        </w:tc>
      </w:tr>
      <w:tr w:rsidR="00B221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B2218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B2218F" w:rsidRPr="00200DD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40.049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ЛОГИСТИКЕ НА ТРАНСПОРТЕ</w:t>
            </w:r>
          </w:p>
        </w:tc>
      </w:tr>
      <w:tr w:rsidR="00B2218F" w:rsidRPr="00200DDD">
        <w:trPr>
          <w:trHeight w:hRule="exact" w:val="124"/>
        </w:trPr>
        <w:tc>
          <w:tcPr>
            <w:tcW w:w="14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 w:rsidRPr="00200DD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B2218F" w:rsidRPr="00200DDD">
        <w:trPr>
          <w:trHeight w:hRule="exact" w:val="577"/>
        </w:trPr>
        <w:tc>
          <w:tcPr>
            <w:tcW w:w="14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 w:rsidRPr="00200DDD">
        <w:trPr>
          <w:trHeight w:hRule="exact" w:val="2621"/>
        </w:trPr>
        <w:tc>
          <w:tcPr>
            <w:tcW w:w="14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>
        <w:trPr>
          <w:trHeight w:hRule="exact" w:val="277"/>
        </w:trPr>
        <w:tc>
          <w:tcPr>
            <w:tcW w:w="143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218F">
        <w:trPr>
          <w:trHeight w:hRule="exact" w:val="138"/>
        </w:trPr>
        <w:tc>
          <w:tcPr>
            <w:tcW w:w="143" w:type="dxa"/>
          </w:tcPr>
          <w:p w:rsidR="00B2218F" w:rsidRDefault="00B2218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/>
        </w:tc>
      </w:tr>
      <w:tr w:rsidR="00B2218F">
        <w:trPr>
          <w:trHeight w:hRule="exact" w:val="1666"/>
        </w:trPr>
        <w:tc>
          <w:tcPr>
            <w:tcW w:w="143" w:type="dxa"/>
          </w:tcPr>
          <w:p w:rsidR="00B2218F" w:rsidRDefault="00B2218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B2218F" w:rsidRPr="00200DDD" w:rsidRDefault="00B22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B2218F" w:rsidRPr="00200DDD" w:rsidRDefault="00B22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B2218F" w:rsidRDefault="00200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218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218F" w:rsidRPr="00200DDD" w:rsidRDefault="00B22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B2218F" w:rsidRPr="00200DD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 _________________ /Сергиенко О.В./</w:t>
            </w:r>
          </w:p>
        </w:tc>
      </w:tr>
    </w:tbl>
    <w:p w:rsidR="00B2218F" w:rsidRPr="00200DDD" w:rsidRDefault="00200DDD">
      <w:pPr>
        <w:rPr>
          <w:sz w:val="0"/>
          <w:szCs w:val="0"/>
          <w:lang w:val="ru-RU"/>
        </w:rPr>
      </w:pPr>
      <w:r w:rsidRPr="00200D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1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218F">
        <w:trPr>
          <w:trHeight w:hRule="exact" w:val="555"/>
        </w:trPr>
        <w:tc>
          <w:tcPr>
            <w:tcW w:w="9640" w:type="dxa"/>
          </w:tcPr>
          <w:p w:rsidR="00B2218F" w:rsidRDefault="00B2218F"/>
        </w:tc>
      </w:tr>
      <w:tr w:rsidR="00B2218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218F" w:rsidRDefault="00200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18F" w:rsidRPr="00200D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218F" w:rsidRPr="00200DD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очная на 2022/2023 учебный год, утвержденным приказом ректора от 28.03.2022 №28;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«Управление транспортными системами» в течение 2022/2023 учебного года: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2218F" w:rsidRPr="00200DDD" w:rsidRDefault="00200DDD">
      <w:pPr>
        <w:rPr>
          <w:sz w:val="0"/>
          <w:szCs w:val="0"/>
          <w:lang w:val="ru-RU"/>
        </w:rPr>
      </w:pPr>
      <w:r w:rsidRPr="00200D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18F" w:rsidRPr="00200DD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К.М.02.03 «Управление транспортными системами».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218F" w:rsidRPr="00200DDD">
        <w:trPr>
          <w:trHeight w:hRule="exact" w:val="139"/>
        </w:trPr>
        <w:tc>
          <w:tcPr>
            <w:tcW w:w="964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 w:rsidRPr="00200DD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«Управление транспортными системами»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218F" w:rsidRPr="00200D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организации работы с подрядчиками на рынке транспортных услуг</w:t>
            </w:r>
          </w:p>
        </w:tc>
      </w:tr>
      <w:tr w:rsidR="00B22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основы маркетинга и маркетинговых инструментов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знать основы критериального анализа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знать  порядок оказания логистической услуги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уметь анализировать информацию и формировать отчеты</w:t>
            </w:r>
          </w:p>
        </w:tc>
      </w:tr>
      <w:tr w:rsidR="00B2218F" w:rsidRPr="00200D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ПК-2.16 уметь оперативно проводить анализ рынка подрядчиков в условиях недостаточности информации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ПК-2.17 уметь проводить конкурсные процедуры</w:t>
            </w:r>
          </w:p>
        </w:tc>
      </w:tr>
      <w:tr w:rsidR="00B2218F" w:rsidRPr="00200D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ПК-2.29 владеть навыками критериального анализа; навыками выбора подрядчика на основе критериального анализа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ПК-2.32 владеть навыками мониторинга рынка подрядчиков</w:t>
            </w:r>
          </w:p>
        </w:tc>
      </w:tr>
      <w:tr w:rsidR="00B2218F" w:rsidRPr="00200D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ПК-2.33 владеть навыками определения списка необходимых услуг на транспортном рынке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ПК-2.34 владеть навыками  маркетинга и маркетинговых инструментов</w:t>
            </w:r>
          </w:p>
        </w:tc>
      </w:tr>
      <w:tr w:rsidR="00B2218F" w:rsidRPr="00200DD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ПК-2.35 владеть навыками определения списка необходимых услуг на транспортном рынке, контроля оплаты счетов подрядчика</w:t>
            </w:r>
          </w:p>
        </w:tc>
      </w:tr>
      <w:tr w:rsidR="00B2218F" w:rsidRPr="00200DDD">
        <w:trPr>
          <w:trHeight w:hRule="exact" w:val="277"/>
        </w:trPr>
        <w:tc>
          <w:tcPr>
            <w:tcW w:w="964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 w:rsidRPr="00200DD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B22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основные законы и закономерности функционирования экономики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уметь применять экономические знания при выполнении практических задач</w:t>
            </w:r>
          </w:p>
        </w:tc>
      </w:tr>
      <w:tr w:rsidR="00B2218F" w:rsidRPr="00200DD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УК-10.6 владеть навыками применения экономических инструментов</w:t>
            </w:r>
          </w:p>
        </w:tc>
      </w:tr>
      <w:tr w:rsidR="00B2218F" w:rsidRPr="00200DDD">
        <w:trPr>
          <w:trHeight w:hRule="exact" w:val="416"/>
        </w:trPr>
        <w:tc>
          <w:tcPr>
            <w:tcW w:w="964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 w:rsidRPr="00200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218F" w:rsidRPr="00200DDD">
        <w:trPr>
          <w:trHeight w:hRule="exact" w:val="15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К.М.02.03 «Управление транспортными системами»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"Организация транспортных услуг и перевозок"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B2218F" w:rsidRPr="00200DDD" w:rsidRDefault="00200DDD">
      <w:pPr>
        <w:rPr>
          <w:sz w:val="0"/>
          <w:szCs w:val="0"/>
          <w:lang w:val="ru-RU"/>
        </w:rPr>
      </w:pPr>
      <w:r w:rsidRPr="00200D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2218F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38.03.02 Менеджмент.</w:t>
            </w:r>
          </w:p>
        </w:tc>
      </w:tr>
      <w:tr w:rsidR="00B2218F">
        <w:trPr>
          <w:trHeight w:hRule="exact" w:val="138"/>
        </w:trPr>
        <w:tc>
          <w:tcPr>
            <w:tcW w:w="3970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3" w:type="dxa"/>
          </w:tcPr>
          <w:p w:rsidR="00B2218F" w:rsidRDefault="00B2218F"/>
        </w:tc>
        <w:tc>
          <w:tcPr>
            <w:tcW w:w="993" w:type="dxa"/>
          </w:tcPr>
          <w:p w:rsidR="00B2218F" w:rsidRDefault="00B2218F"/>
        </w:tc>
      </w:tr>
      <w:tr w:rsidR="00B2218F" w:rsidRPr="00200DD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218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Default="00B2218F"/>
        </w:tc>
      </w:tr>
      <w:tr w:rsidR="00B2218F" w:rsidRPr="00200DD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Pr="00200DDD" w:rsidRDefault="00200DDD">
            <w:pPr>
              <w:spacing w:after="0" w:line="240" w:lineRule="auto"/>
              <w:jc w:val="center"/>
              <w:rPr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lang w:val="ru-RU"/>
              </w:rPr>
              <w:t>Логистика и управление цепями поставок</w:t>
            </w:r>
          </w:p>
          <w:p w:rsidR="00B2218F" w:rsidRPr="00200DDD" w:rsidRDefault="00200DDD">
            <w:pPr>
              <w:spacing w:after="0" w:line="240" w:lineRule="auto"/>
              <w:jc w:val="center"/>
              <w:rPr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lang w:val="ru-RU"/>
              </w:rPr>
              <w:t>Транспортно-экспедиционное обслуживание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Pr="00200DDD" w:rsidRDefault="00200DDD">
            <w:pPr>
              <w:spacing w:after="0" w:line="240" w:lineRule="auto"/>
              <w:jc w:val="center"/>
              <w:rPr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lang w:val="ru-RU"/>
              </w:rPr>
              <w:t>Международные транспортные системы</w:t>
            </w:r>
          </w:p>
          <w:p w:rsidR="00B2218F" w:rsidRPr="00200DDD" w:rsidRDefault="00200DDD">
            <w:pPr>
              <w:spacing w:after="0" w:line="240" w:lineRule="auto"/>
              <w:jc w:val="center"/>
              <w:rPr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lang w:val="ru-RU"/>
              </w:rPr>
              <w:t>Прогнозирование и планирование на рынке транспортных услуг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УК-10</w:t>
            </w:r>
          </w:p>
        </w:tc>
      </w:tr>
      <w:tr w:rsidR="00B2218F">
        <w:trPr>
          <w:trHeight w:hRule="exact" w:val="138"/>
        </w:trPr>
        <w:tc>
          <w:tcPr>
            <w:tcW w:w="3970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3" w:type="dxa"/>
          </w:tcPr>
          <w:p w:rsidR="00B2218F" w:rsidRDefault="00B2218F"/>
        </w:tc>
        <w:tc>
          <w:tcPr>
            <w:tcW w:w="993" w:type="dxa"/>
          </w:tcPr>
          <w:p w:rsidR="00B2218F" w:rsidRDefault="00B2218F"/>
        </w:tc>
      </w:tr>
      <w:tr w:rsidR="00B2218F" w:rsidRPr="00200DD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218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6 зачетных единиц – 216 академических часов</w:t>
            </w:r>
          </w:p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218F">
        <w:trPr>
          <w:trHeight w:hRule="exact" w:val="138"/>
        </w:trPr>
        <w:tc>
          <w:tcPr>
            <w:tcW w:w="3970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3" w:type="dxa"/>
          </w:tcPr>
          <w:p w:rsidR="00B2218F" w:rsidRDefault="00B2218F"/>
        </w:tc>
        <w:tc>
          <w:tcPr>
            <w:tcW w:w="993" w:type="dxa"/>
          </w:tcPr>
          <w:p w:rsidR="00B2218F" w:rsidRDefault="00B2218F"/>
        </w:tc>
      </w:tr>
      <w:tr w:rsidR="00B221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221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21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21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21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21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221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218F">
        <w:trPr>
          <w:trHeight w:hRule="exact" w:val="416"/>
        </w:trPr>
        <w:tc>
          <w:tcPr>
            <w:tcW w:w="3970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3" w:type="dxa"/>
          </w:tcPr>
          <w:p w:rsidR="00B2218F" w:rsidRDefault="00B2218F"/>
        </w:tc>
        <w:tc>
          <w:tcPr>
            <w:tcW w:w="993" w:type="dxa"/>
          </w:tcPr>
          <w:p w:rsidR="00B2218F" w:rsidRDefault="00B2218F"/>
        </w:tc>
      </w:tr>
      <w:tr w:rsidR="00B2218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B2218F">
        <w:trPr>
          <w:trHeight w:hRule="exact" w:val="277"/>
        </w:trPr>
        <w:tc>
          <w:tcPr>
            <w:tcW w:w="3970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3" w:type="dxa"/>
          </w:tcPr>
          <w:p w:rsidR="00B2218F" w:rsidRDefault="00B2218F"/>
        </w:tc>
        <w:tc>
          <w:tcPr>
            <w:tcW w:w="993" w:type="dxa"/>
          </w:tcPr>
          <w:p w:rsidR="00B2218F" w:rsidRDefault="00B2218F"/>
        </w:tc>
      </w:tr>
      <w:tr w:rsidR="00B2218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218F" w:rsidRPr="00200DDD" w:rsidRDefault="00B2218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218F">
        <w:trPr>
          <w:trHeight w:hRule="exact" w:val="416"/>
        </w:trPr>
        <w:tc>
          <w:tcPr>
            <w:tcW w:w="3970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1702" w:type="dxa"/>
          </w:tcPr>
          <w:p w:rsidR="00B2218F" w:rsidRDefault="00B2218F"/>
        </w:tc>
        <w:tc>
          <w:tcPr>
            <w:tcW w:w="426" w:type="dxa"/>
          </w:tcPr>
          <w:p w:rsidR="00B2218F" w:rsidRDefault="00B2218F"/>
        </w:tc>
        <w:tc>
          <w:tcPr>
            <w:tcW w:w="710" w:type="dxa"/>
          </w:tcPr>
          <w:p w:rsidR="00B2218F" w:rsidRDefault="00B2218F"/>
        </w:tc>
        <w:tc>
          <w:tcPr>
            <w:tcW w:w="143" w:type="dxa"/>
          </w:tcPr>
          <w:p w:rsidR="00B2218F" w:rsidRDefault="00B2218F"/>
        </w:tc>
        <w:tc>
          <w:tcPr>
            <w:tcW w:w="993" w:type="dxa"/>
          </w:tcPr>
          <w:p w:rsidR="00B2218F" w:rsidRDefault="00B2218F"/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218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218F" w:rsidRDefault="00B221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218F" w:rsidRDefault="00B221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218F" w:rsidRDefault="00B2218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218F" w:rsidRDefault="00B2218F"/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21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218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2218F" w:rsidRDefault="00200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21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Грузы и грузопотоки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218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218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</w:tr>
      <w:tr w:rsidR="00B2218F" w:rsidRPr="00200DDD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218F" w:rsidRPr="00200DDD" w:rsidRDefault="0020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218F" w:rsidRDefault="00200D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B2218F" w:rsidRPr="00200DDD" w:rsidRDefault="00200DDD">
      <w:pPr>
        <w:rPr>
          <w:sz w:val="0"/>
          <w:szCs w:val="0"/>
          <w:lang w:val="ru-RU"/>
        </w:rPr>
      </w:pPr>
      <w:r w:rsidRPr="00200D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218F" w:rsidRPr="00200DDD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218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21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218F" w:rsidRPr="00200DD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</w:tr>
      <w:tr w:rsidR="00B2218F" w:rsidRPr="00200DD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 w:rsidRPr="00200DD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понятия, связанные с транспортными системами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виды транспортных систем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характеристики транспортных систем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управления и реализация их на транспорте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транспорта как объекта управления</w:t>
            </w:r>
          </w:p>
        </w:tc>
      </w:tr>
      <w:tr w:rsidR="00B22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</w:tr>
      <w:tr w:rsidR="00B2218F" w:rsidRPr="00200DD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Дайте определение понятию «транспорт».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относится к средствам сообщения?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пути сообщения?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Приведите пример технических устройств и сооружений на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транспорте.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Перечислите особенности транспорта.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 чём заключается экономическое значение транспорта?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В чём заключается социальное значение транспорта?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чём заключается оборонное и политическое значение транспорта?</w:t>
            </w:r>
          </w:p>
          <w:p w:rsidR="00B2218F" w:rsidRPr="00200DDD" w:rsidRDefault="00200D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 чем заключается научное значение транспорта?</w:t>
            </w:r>
          </w:p>
        </w:tc>
      </w:tr>
      <w:tr w:rsidR="00B22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</w:tr>
      <w:tr w:rsidR="00B221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транспортной деятельности</w:t>
            </w:r>
          </w:p>
        </w:tc>
      </w:tr>
      <w:tr w:rsidR="00B221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B221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транспортных систем</w:t>
            </w:r>
          </w:p>
        </w:tc>
      </w:tr>
      <w:tr w:rsidR="00B221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Контейнерная транспортная система</w:t>
            </w:r>
          </w:p>
        </w:tc>
      </w:tr>
      <w:tr w:rsidR="00B221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1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218F">
        <w:trPr>
          <w:trHeight w:hRule="exact" w:val="14"/>
        </w:trPr>
        <w:tc>
          <w:tcPr>
            <w:tcW w:w="9640" w:type="dxa"/>
          </w:tcPr>
          <w:p w:rsidR="00B2218F" w:rsidRDefault="00B2218F"/>
        </w:tc>
      </w:tr>
      <w:tr w:rsidR="00B2218F" w:rsidRPr="00200D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транспорта как объекта управления</w:t>
            </w:r>
          </w:p>
        </w:tc>
      </w:tr>
      <w:tr w:rsidR="00B2218F" w:rsidRPr="00200D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218F" w:rsidRPr="00200DDD">
        <w:trPr>
          <w:trHeight w:hRule="exact" w:val="14"/>
        </w:trPr>
        <w:tc>
          <w:tcPr>
            <w:tcW w:w="9640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сферы транспортной деятельности</w:t>
            </w:r>
          </w:p>
        </w:tc>
      </w:tr>
      <w:tr w:rsidR="00B221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18F">
        <w:trPr>
          <w:trHeight w:hRule="exact" w:val="14"/>
        </w:trPr>
        <w:tc>
          <w:tcPr>
            <w:tcW w:w="9640" w:type="dxa"/>
          </w:tcPr>
          <w:p w:rsidR="00B2218F" w:rsidRDefault="00B2218F"/>
        </w:tc>
      </w:tr>
      <w:tr w:rsidR="00B2218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B2218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21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2218F">
        <w:trPr>
          <w:trHeight w:hRule="exact" w:val="146"/>
        </w:trPr>
        <w:tc>
          <w:tcPr>
            <w:tcW w:w="9640" w:type="dxa"/>
          </w:tcPr>
          <w:p w:rsidR="00B2218F" w:rsidRDefault="00B2218F"/>
        </w:tc>
      </w:tr>
      <w:tr w:rsidR="00B2218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Характеристики транспортных систем</w:t>
            </w:r>
          </w:p>
        </w:tc>
      </w:tr>
      <w:tr w:rsidR="00B2218F">
        <w:trPr>
          <w:trHeight w:hRule="exact" w:val="21"/>
        </w:trPr>
        <w:tc>
          <w:tcPr>
            <w:tcW w:w="9640" w:type="dxa"/>
          </w:tcPr>
          <w:p w:rsidR="00B2218F" w:rsidRDefault="00B2218F"/>
        </w:tc>
      </w:tr>
      <w:tr w:rsidR="00B2218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/>
        </w:tc>
      </w:tr>
    </w:tbl>
    <w:p w:rsidR="00B2218F" w:rsidRDefault="00200DD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218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Государственное регулирование транспортной деятельности</w:t>
            </w:r>
          </w:p>
        </w:tc>
      </w:tr>
      <w:tr w:rsidR="00B2218F">
        <w:trPr>
          <w:trHeight w:hRule="exact" w:val="21"/>
        </w:trPr>
        <w:tc>
          <w:tcPr>
            <w:tcW w:w="285" w:type="dxa"/>
          </w:tcPr>
          <w:p w:rsidR="00B2218F" w:rsidRDefault="00B2218F"/>
        </w:tc>
        <w:tc>
          <w:tcPr>
            <w:tcW w:w="9356" w:type="dxa"/>
          </w:tcPr>
          <w:p w:rsidR="00B2218F" w:rsidRDefault="00B2218F"/>
        </w:tc>
      </w:tr>
      <w:tr w:rsidR="00B2218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/>
        </w:tc>
      </w:tr>
      <w:tr w:rsidR="00B2218F">
        <w:trPr>
          <w:trHeight w:hRule="exact" w:val="8"/>
        </w:trPr>
        <w:tc>
          <w:tcPr>
            <w:tcW w:w="285" w:type="dxa"/>
          </w:tcPr>
          <w:p w:rsidR="00B2218F" w:rsidRDefault="00B2218F"/>
        </w:tc>
        <w:tc>
          <w:tcPr>
            <w:tcW w:w="9356" w:type="dxa"/>
          </w:tcPr>
          <w:p w:rsidR="00B2218F" w:rsidRDefault="00B2218F"/>
        </w:tc>
      </w:tr>
      <w:tr w:rsidR="00B2218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Грузы и грузопотоки</w:t>
            </w:r>
          </w:p>
        </w:tc>
      </w:tr>
      <w:tr w:rsidR="00B2218F">
        <w:trPr>
          <w:trHeight w:hRule="exact" w:val="21"/>
        </w:trPr>
        <w:tc>
          <w:tcPr>
            <w:tcW w:w="285" w:type="dxa"/>
          </w:tcPr>
          <w:p w:rsidR="00B2218F" w:rsidRDefault="00B2218F"/>
        </w:tc>
        <w:tc>
          <w:tcPr>
            <w:tcW w:w="9356" w:type="dxa"/>
          </w:tcPr>
          <w:p w:rsidR="00B2218F" w:rsidRDefault="00B2218F"/>
        </w:tc>
      </w:tr>
      <w:tr w:rsidR="00B2218F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/>
        </w:tc>
      </w:tr>
      <w:tr w:rsidR="00B2218F" w:rsidRPr="00200DD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B2218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218F" w:rsidRPr="00200DD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«Управление транспортными системами» / . – Омск: Изд-во Омской гуманитарной академии, 2022.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218F" w:rsidRPr="00200DDD">
        <w:trPr>
          <w:trHeight w:hRule="exact" w:val="138"/>
        </w:trPr>
        <w:tc>
          <w:tcPr>
            <w:tcW w:w="285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</w:tr>
      <w:tr w:rsidR="00B2218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218F" w:rsidRPr="00200DD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Транспортная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Неруш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Саркисов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978-5-534-11697-7.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0DDD">
              <w:rPr>
                <w:lang w:val="ru-RU"/>
              </w:rPr>
              <w:t xml:space="preserve"> </w:t>
            </w:r>
            <w:hyperlink r:id="rId4" w:history="1">
              <w:r w:rsidR="00487729">
                <w:rPr>
                  <w:rStyle w:val="a3"/>
                  <w:lang w:val="ru-RU"/>
                </w:rPr>
                <w:t>https://urait.ru/bcode/476402</w:t>
              </w:r>
            </w:hyperlink>
            <w:r w:rsidRPr="00200DDD">
              <w:rPr>
                <w:lang w:val="ru-RU"/>
              </w:rPr>
              <w:t xml:space="preserve"> </w:t>
            </w:r>
          </w:p>
        </w:tc>
      </w:tr>
      <w:tr w:rsidR="00B2218F" w:rsidRPr="00200D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транспортными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системами.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Транспортное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логистики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Герами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Колик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533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978-5-534-12806-2.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0DDD">
              <w:rPr>
                <w:lang w:val="ru-RU"/>
              </w:rPr>
              <w:t xml:space="preserve"> </w:t>
            </w:r>
            <w:hyperlink r:id="rId5" w:history="1">
              <w:r w:rsidR="00487729">
                <w:rPr>
                  <w:rStyle w:val="a3"/>
                  <w:lang w:val="ru-RU"/>
                </w:rPr>
                <w:t>https://urait.ru/bcode/469209</w:t>
              </w:r>
            </w:hyperlink>
            <w:r w:rsidRPr="00200DDD">
              <w:rPr>
                <w:lang w:val="ru-RU"/>
              </w:rPr>
              <w:t xml:space="preserve"> </w:t>
            </w:r>
          </w:p>
        </w:tc>
      </w:tr>
      <w:tr w:rsidR="00B2218F">
        <w:trPr>
          <w:trHeight w:hRule="exact" w:val="277"/>
        </w:trPr>
        <w:tc>
          <w:tcPr>
            <w:tcW w:w="285" w:type="dxa"/>
          </w:tcPr>
          <w:p w:rsidR="00B2218F" w:rsidRPr="00200DDD" w:rsidRDefault="00B2218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218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200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Таможенный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товаров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Сенотрусова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00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978-5-534-13949-5.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87729">
                <w:rPr>
                  <w:rStyle w:val="a3"/>
                </w:rPr>
                <w:t>https://urait.ru/bcode/477215</w:t>
              </w:r>
            </w:hyperlink>
            <w:r>
              <w:t xml:space="preserve"> </w:t>
            </w:r>
          </w:p>
        </w:tc>
      </w:tr>
      <w:tr w:rsidR="00B2218F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2218F" w:rsidRDefault="00B2218F"/>
        </w:tc>
      </w:tr>
      <w:tr w:rsidR="00B2218F" w:rsidRPr="00200DD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218F" w:rsidRPr="00200DDD" w:rsidRDefault="00200DD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Логистика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городских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Бочкарев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150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978-5-534-04733-2.</w:t>
            </w:r>
            <w:r w:rsidRPr="00200DDD">
              <w:rPr>
                <w:lang w:val="ru-RU"/>
              </w:rPr>
              <w:t xml:space="preserve"> 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00D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00D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00DDD">
              <w:rPr>
                <w:lang w:val="ru-RU"/>
              </w:rPr>
              <w:t xml:space="preserve"> </w:t>
            </w:r>
            <w:hyperlink r:id="rId7" w:history="1">
              <w:r w:rsidR="00487729">
                <w:rPr>
                  <w:rStyle w:val="a3"/>
                  <w:lang w:val="ru-RU"/>
                </w:rPr>
                <w:t>https://urait.ru/bcode/472852</w:t>
              </w:r>
            </w:hyperlink>
            <w:r w:rsidRPr="00200DDD">
              <w:rPr>
                <w:lang w:val="ru-RU"/>
              </w:rPr>
              <w:t xml:space="preserve"> </w:t>
            </w:r>
          </w:p>
        </w:tc>
      </w:tr>
    </w:tbl>
    <w:p w:rsidR="00B2218F" w:rsidRPr="00200DDD" w:rsidRDefault="00B2218F">
      <w:pPr>
        <w:rPr>
          <w:lang w:val="ru-RU"/>
        </w:rPr>
      </w:pPr>
    </w:p>
    <w:sectPr w:rsidR="00B2218F" w:rsidRPr="00200D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00DDD"/>
    <w:rsid w:val="00487729"/>
    <w:rsid w:val="00B2218F"/>
    <w:rsid w:val="00D31453"/>
    <w:rsid w:val="00D65FB5"/>
    <w:rsid w:val="00E209E2"/>
    <w:rsid w:val="00F8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EA75FF-3F45-4AD1-9040-5C3074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315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3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28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215" TargetMode="External"/><Relationship Id="rId5" Type="http://schemas.openxmlformats.org/officeDocument/2006/relationships/hyperlink" Target="https://urait.ru/bcode/469209" TargetMode="External"/><Relationship Id="rId4" Type="http://schemas.openxmlformats.org/officeDocument/2006/relationships/hyperlink" Target="https://urait.ru/bcode/47640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3296</Words>
  <Characters>18790</Characters>
  <Application>Microsoft Office Word</Application>
  <DocSecurity>0</DocSecurity>
  <Lines>156</Lines>
  <Paragraphs>44</Paragraphs>
  <ScaleCrop>false</ScaleCrop>
  <Company/>
  <LinksUpToDate>false</LinksUpToDate>
  <CharactersWithSpaces>22042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2022-2023_ФГОС3++2022_Бак-ОФО-Мен_(ЛиУЗ)(22)_plx_Управление транспортными системами</dc:title>
  <dc:creator>FastReport.NET</dc:creator>
  <cp:lastModifiedBy>Mark Bernstorf</cp:lastModifiedBy>
  <cp:revision>5</cp:revision>
  <dcterms:created xsi:type="dcterms:W3CDTF">2022-05-04T10:10:00Z</dcterms:created>
  <dcterms:modified xsi:type="dcterms:W3CDTF">2022-11-12T12:28:00Z</dcterms:modified>
</cp:coreProperties>
</file>